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76" w:rsidRDefault="00322937">
      <w:r w:rsidRPr="00217F41">
        <w:rPr>
          <w:rFonts w:ascii="Cambria" w:hAnsi="Cambria"/>
          <w:noProof/>
          <w:spacing w:val="-4"/>
          <w:lang w:eastAsia="tr-TR"/>
        </w:rPr>
        <w:drawing>
          <wp:inline distT="0" distB="0" distL="0" distR="0" wp14:anchorId="574031E4" wp14:editId="54C6D424">
            <wp:extent cx="1871345" cy="469265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0A5676" w:rsidRPr="000A5676" w:rsidTr="0043626D">
        <w:tc>
          <w:tcPr>
            <w:tcW w:w="9187" w:type="dxa"/>
            <w:gridSpan w:val="2"/>
          </w:tcPr>
          <w:p w:rsidR="000A5676" w:rsidRPr="000A5676" w:rsidRDefault="000A5676" w:rsidP="0072768D">
            <w:pPr>
              <w:spacing w:line="260" w:lineRule="atLeast"/>
              <w:jc w:val="both"/>
              <w:outlineLvl w:val="0"/>
              <w:rPr>
                <w:rFonts w:ascii="Cambria" w:eastAsia="Times New Roman" w:hAnsi="Cambria" w:cs="Times New Roman"/>
                <w:b/>
                <w:color w:val="000099"/>
                <w:lang w:eastAsia="tr-TR"/>
              </w:rPr>
            </w:pPr>
          </w:p>
          <w:p w:rsidR="000A5676" w:rsidRPr="000A5676" w:rsidRDefault="000A5676" w:rsidP="00322937">
            <w:pPr>
              <w:spacing w:line="260" w:lineRule="atLeast"/>
              <w:jc w:val="center"/>
              <w:outlineLvl w:val="0"/>
              <w:rPr>
                <w:rFonts w:ascii="Cambria" w:eastAsia="Times New Roman" w:hAnsi="Cambria" w:cs="Times New Roman"/>
                <w:b/>
                <w:color w:val="000099"/>
                <w:lang w:eastAsia="tr-TR"/>
              </w:rPr>
            </w:pPr>
            <w:r w:rsidRPr="000A5676">
              <w:rPr>
                <w:rFonts w:ascii="Cambria" w:eastAsia="Times New Roman" w:hAnsi="Cambria" w:cs="Times New Roman"/>
                <w:b/>
                <w:color w:val="000099"/>
                <w:lang w:eastAsia="tr-TR"/>
              </w:rPr>
              <w:t>BAKIŞ MEVZUAT</w:t>
            </w:r>
          </w:p>
          <w:p w:rsidR="000A5676" w:rsidRPr="000A5676" w:rsidRDefault="000A5676" w:rsidP="0072768D">
            <w:pPr>
              <w:spacing w:line="260" w:lineRule="atLeast"/>
              <w:jc w:val="both"/>
              <w:outlineLvl w:val="0"/>
              <w:rPr>
                <w:rFonts w:ascii="Cambria" w:eastAsia="Times New Roman" w:hAnsi="Cambria" w:cs="Times New Roman"/>
                <w:b/>
                <w:color w:val="000099"/>
                <w:lang w:eastAsia="tr-TR"/>
              </w:rPr>
            </w:pPr>
          </w:p>
        </w:tc>
      </w:tr>
      <w:tr w:rsidR="0043626D" w:rsidRPr="000A5676" w:rsidTr="00406D54">
        <w:tc>
          <w:tcPr>
            <w:tcW w:w="1951" w:type="dxa"/>
          </w:tcPr>
          <w:p w:rsidR="0043626D" w:rsidRPr="000A5676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Pr="000A5676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  <w:r w:rsidRPr="000A5676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 xml:space="preserve">BAŞLIK </w:t>
            </w:r>
          </w:p>
        </w:tc>
        <w:tc>
          <w:tcPr>
            <w:tcW w:w="7236" w:type="dxa"/>
            <w:vAlign w:val="center"/>
          </w:tcPr>
          <w:p w:rsidR="0043626D" w:rsidRPr="00907F6B" w:rsidRDefault="00406D54" w:rsidP="0070537B">
            <w:pPr>
              <w:shd w:val="clear" w:color="auto" w:fill="FFFFFF"/>
              <w:spacing w:line="260" w:lineRule="atLeast"/>
              <w:rPr>
                <w:rFonts w:ascii="Times New Roman" w:eastAsia="Times New Roman" w:hAnsi="Times New Roman" w:cs="Times New Roman"/>
                <w:bCs/>
                <w:color w:val="000099"/>
                <w:spacing w:val="-6"/>
                <w:sz w:val="24"/>
                <w:szCs w:val="24"/>
                <w:lang w:eastAsia="tr-TR"/>
              </w:rPr>
            </w:pPr>
            <w:r w:rsidRPr="00406D54">
              <w:rPr>
                <w:rFonts w:ascii="Times New Roman" w:eastAsia="Times New Roman" w:hAnsi="Times New Roman" w:cs="Times New Roman"/>
                <w:b/>
                <w:bCs/>
                <w:color w:val="000099"/>
                <w:spacing w:val="-6"/>
                <w:sz w:val="24"/>
                <w:szCs w:val="24"/>
                <w:lang w:eastAsia="tr-TR"/>
              </w:rPr>
              <w:t>1</w:t>
            </w:r>
            <w:r w:rsidR="0070537B">
              <w:rPr>
                <w:rFonts w:ascii="Times New Roman" w:eastAsia="Times New Roman" w:hAnsi="Times New Roman" w:cs="Times New Roman"/>
                <w:b/>
                <w:bCs/>
                <w:color w:val="000099"/>
                <w:spacing w:val="-6"/>
                <w:sz w:val="24"/>
                <w:szCs w:val="24"/>
                <w:lang w:eastAsia="tr-TR"/>
              </w:rPr>
              <w:t xml:space="preserve">5 </w:t>
            </w:r>
            <w:r w:rsidRPr="00406D54">
              <w:rPr>
                <w:rFonts w:ascii="Times New Roman" w:eastAsia="Times New Roman" w:hAnsi="Times New Roman" w:cs="Times New Roman"/>
                <w:b/>
                <w:bCs/>
                <w:color w:val="000099"/>
                <w:spacing w:val="-6"/>
                <w:sz w:val="24"/>
                <w:szCs w:val="24"/>
                <w:lang w:eastAsia="tr-TR"/>
              </w:rPr>
              <w:t>SERİ NO’LU ÖZEL İLETİ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pacing w:val="-6"/>
                <w:sz w:val="24"/>
                <w:szCs w:val="24"/>
                <w:lang w:eastAsia="tr-TR"/>
              </w:rPr>
              <w:t>ŞİM VERGİSİ GENEL TEBLİĞİ</w:t>
            </w:r>
          </w:p>
        </w:tc>
      </w:tr>
      <w:tr w:rsidR="0043626D" w:rsidRPr="000A5676" w:rsidTr="007311D3">
        <w:tc>
          <w:tcPr>
            <w:tcW w:w="1951" w:type="dxa"/>
          </w:tcPr>
          <w:p w:rsidR="0043626D" w:rsidRPr="000A5676" w:rsidRDefault="0043626D" w:rsidP="008F74B7">
            <w:pPr>
              <w:spacing w:before="120" w:after="120"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  <w:r w:rsidRPr="000A5676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 xml:space="preserve">Sayı </w:t>
            </w:r>
          </w:p>
        </w:tc>
        <w:tc>
          <w:tcPr>
            <w:tcW w:w="7236" w:type="dxa"/>
          </w:tcPr>
          <w:p w:rsidR="0043626D" w:rsidRPr="00907F6B" w:rsidRDefault="008C18ED" w:rsidP="0070537B">
            <w:pPr>
              <w:spacing w:before="120" w:after="120"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tr-TR"/>
              </w:rPr>
              <w:t xml:space="preserve"> 201</w:t>
            </w:r>
            <w:r w:rsidR="00322937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tr-TR"/>
              </w:rPr>
              <w:t>7/15</w:t>
            </w:r>
          </w:p>
        </w:tc>
      </w:tr>
      <w:tr w:rsidR="0043626D" w:rsidRPr="000A5676" w:rsidTr="00927D3B">
        <w:tc>
          <w:tcPr>
            <w:tcW w:w="1951" w:type="dxa"/>
          </w:tcPr>
          <w:p w:rsidR="0043626D" w:rsidRPr="000A5676" w:rsidRDefault="0043626D" w:rsidP="000A5676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Pr="000A5676" w:rsidRDefault="0043626D" w:rsidP="000A5676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  <w:r w:rsidRPr="000A5676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 xml:space="preserve">ÖZET </w:t>
            </w:r>
          </w:p>
        </w:tc>
        <w:tc>
          <w:tcPr>
            <w:tcW w:w="7236" w:type="dxa"/>
          </w:tcPr>
          <w:p w:rsidR="0043626D" w:rsidRDefault="00B16FFD" w:rsidP="004C67C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proofErr w:type="gramStart"/>
            <w:r w:rsidRPr="00B16FFD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201</w:t>
            </w:r>
            <w:r w:rsidR="0070537B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7</w:t>
            </w:r>
            <w:r w:rsidR="004C67C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  <w:r w:rsidRPr="00B16FFD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yılında</w:t>
            </w:r>
            <w:proofErr w:type="gramEnd"/>
            <w:r w:rsidRPr="00B16FFD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mobil telefon aboneliğinin ilk tesisinde alınacak özel iletişim vergisi tut</w:t>
            </w:r>
            <w:r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arı </w:t>
            </w:r>
            <w:r w:rsidR="00F83376" w:rsidRPr="00F83376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4</w:t>
            </w:r>
            <w:r w:rsidR="0070537B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7</w:t>
            </w:r>
            <w:r w:rsidR="00F83376" w:rsidRPr="00F83376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,00 </w:t>
            </w:r>
            <w:r w:rsidR="00F83376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  <w:r w:rsidR="00406D54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–TL olarak belirlendi</w:t>
            </w:r>
            <w:r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.</w:t>
            </w:r>
          </w:p>
          <w:p w:rsidR="00B16FFD" w:rsidRPr="00907F6B" w:rsidRDefault="00B16FFD" w:rsidP="000A5676">
            <w:pPr>
              <w:shd w:val="clear" w:color="auto" w:fill="FFFFFF"/>
              <w:spacing w:line="260" w:lineRule="atLeast"/>
              <w:rPr>
                <w:rFonts w:ascii="Times New Roman" w:eastAsia="Times New Roman" w:hAnsi="Times New Roman" w:cs="Times New Roman"/>
                <w:bCs/>
                <w:color w:val="000099"/>
                <w:spacing w:val="-6"/>
                <w:sz w:val="24"/>
                <w:szCs w:val="24"/>
                <w:lang w:eastAsia="tr-TR"/>
              </w:rPr>
            </w:pPr>
          </w:p>
        </w:tc>
      </w:tr>
    </w:tbl>
    <w:p w:rsidR="000A5676" w:rsidRPr="00A93676" w:rsidRDefault="000A5676" w:rsidP="00A93676">
      <w:pPr>
        <w:spacing w:after="0" w:line="260" w:lineRule="atLeast"/>
        <w:jc w:val="both"/>
        <w:outlineLvl w:val="0"/>
        <w:rPr>
          <w:rFonts w:ascii="Cambria" w:eastAsia="Times New Roman" w:hAnsi="Cambria" w:cs="Times New Roman"/>
          <w:b/>
          <w:lang w:eastAsia="tr-TR"/>
        </w:rPr>
      </w:pPr>
    </w:p>
    <w:p w:rsidR="0070537B" w:rsidRDefault="0070537B" w:rsidP="0070537B">
      <w:pPr>
        <w:shd w:val="clear" w:color="auto" w:fill="FFFFFF"/>
        <w:spacing w:line="260" w:lineRule="atLeast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</w:p>
    <w:p w:rsidR="000C37D6" w:rsidRDefault="0070537B" w:rsidP="0070537B">
      <w:pPr>
        <w:shd w:val="clear" w:color="auto" w:fill="FFFFFF"/>
        <w:spacing w:line="36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0537B">
        <w:rPr>
          <w:rFonts w:ascii="Times New Roman" w:eastAsia="Arial Unicode MS" w:hAnsi="Times New Roman" w:cs="Times New Roman"/>
          <w:bCs/>
          <w:sz w:val="24"/>
          <w:szCs w:val="24"/>
        </w:rPr>
        <w:t>Maliye Bakanlığı’nca çıkarılan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ve </w:t>
      </w:r>
      <w:r w:rsidRPr="0070537B">
        <w:rPr>
          <w:rFonts w:ascii="Times New Roman" w:eastAsia="Arial Unicode MS" w:hAnsi="Times New Roman" w:cs="Times New Roman"/>
          <w:bCs/>
          <w:sz w:val="24"/>
          <w:szCs w:val="24"/>
        </w:rPr>
        <w:t xml:space="preserve"> 27</w:t>
      </w:r>
      <w:proofErr w:type="gramEnd"/>
      <w:r w:rsidRPr="0070537B">
        <w:rPr>
          <w:rFonts w:ascii="Times New Roman" w:eastAsia="Arial Unicode MS" w:hAnsi="Times New Roman" w:cs="Times New Roman"/>
          <w:bCs/>
          <w:sz w:val="24"/>
          <w:szCs w:val="24"/>
        </w:rPr>
        <w:t>.12.2016 tarihli ve 29931 sayılı Resmi Gazete’de  yayımlanan  15  Seri No’lu Özel İletişim Vergisi Genel Tebliği’nde, 11/11/2016 tarihli ve 29885 sayılı Resmî Gazete’de yayımlanan 474 Sıra No’lu Vergi Usul Kanunu Genel Tebliği ile yeniden değerleme oranının 2016 yılı için %3,83 olarak tespit edildiği, buna göre, söz konusu maktu vergi tutarının 1/1/2017 tarihinden itibaren 47,00 TL olarak uygulanacağını  belirtilmiştir.</w:t>
      </w:r>
    </w:p>
    <w:p w:rsidR="00322937" w:rsidRDefault="00322937" w:rsidP="007053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4"/>
          <w:lang w:eastAsia="tr-TR"/>
        </w:rPr>
      </w:pPr>
      <w:r w:rsidRPr="00217F41">
        <w:rPr>
          <w:rFonts w:ascii="Cambria" w:hAnsi="Cambria"/>
          <w:noProof/>
          <w:spacing w:val="-4"/>
          <w:lang w:eastAsia="tr-TR"/>
        </w:rPr>
        <w:drawing>
          <wp:inline distT="0" distB="0" distL="0" distR="0" wp14:anchorId="574031E4" wp14:editId="54C6D424">
            <wp:extent cx="1871345" cy="469265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937" w:rsidRPr="0004568E" w:rsidRDefault="00322937" w:rsidP="00322937">
      <w:pPr>
        <w:pStyle w:val="AralkYok"/>
        <w:rPr>
          <w:b/>
          <w:color w:val="00B0F0"/>
          <w:sz w:val="28"/>
          <w:szCs w:val="28"/>
        </w:rPr>
      </w:pPr>
      <w:r w:rsidRPr="0004568E">
        <w:rPr>
          <w:b/>
          <w:color w:val="00B0F0"/>
          <w:sz w:val="28"/>
          <w:szCs w:val="28"/>
        </w:rPr>
        <w:t>BAKIŞ YMM VE BAĞIMSIZ DENETİM A.Ş</w:t>
      </w:r>
    </w:p>
    <w:p w:rsidR="00322937" w:rsidRPr="0004568E" w:rsidRDefault="00322937" w:rsidP="00322937">
      <w:pPr>
        <w:pStyle w:val="AralkYok"/>
        <w:rPr>
          <w:b/>
          <w:color w:val="00B0F0"/>
          <w:sz w:val="28"/>
          <w:szCs w:val="28"/>
        </w:rPr>
      </w:pPr>
      <w:r w:rsidRPr="0004568E">
        <w:rPr>
          <w:b/>
          <w:color w:val="00B0F0"/>
          <w:sz w:val="28"/>
          <w:szCs w:val="28"/>
        </w:rPr>
        <w:t xml:space="preserve">              YEMİNLİ MALİ MÜŞAVİR</w:t>
      </w:r>
    </w:p>
    <w:p w:rsidR="00322937" w:rsidRPr="0070537B" w:rsidRDefault="00322937" w:rsidP="0032293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4"/>
          <w:lang w:eastAsia="tr-TR"/>
        </w:rPr>
      </w:pPr>
      <w:r w:rsidRPr="0004568E">
        <w:rPr>
          <w:b/>
          <w:color w:val="00B0F0"/>
          <w:sz w:val="28"/>
          <w:szCs w:val="28"/>
        </w:rPr>
        <w:t xml:space="preserve">                </w:t>
      </w:r>
      <w:r>
        <w:rPr>
          <w:b/>
          <w:color w:val="00B0F0"/>
          <w:sz w:val="28"/>
          <w:szCs w:val="28"/>
        </w:rPr>
        <w:t xml:space="preserve">  </w:t>
      </w:r>
      <w:r w:rsidRPr="0004568E">
        <w:rPr>
          <w:b/>
          <w:color w:val="00B0F0"/>
          <w:sz w:val="28"/>
          <w:szCs w:val="28"/>
        </w:rPr>
        <w:t xml:space="preserve">  </w:t>
      </w:r>
      <w:r>
        <w:rPr>
          <w:b/>
          <w:color w:val="00B0F0"/>
          <w:sz w:val="28"/>
          <w:szCs w:val="28"/>
        </w:rPr>
        <w:t xml:space="preserve"> </w:t>
      </w:r>
      <w:r w:rsidRPr="0004568E">
        <w:rPr>
          <w:b/>
          <w:color w:val="00B0F0"/>
          <w:sz w:val="28"/>
          <w:szCs w:val="28"/>
        </w:rPr>
        <w:t>İLHAN ALKILIÇ</w:t>
      </w:r>
      <w:bookmarkStart w:id="0" w:name="_GoBack"/>
      <w:bookmarkEnd w:id="0"/>
    </w:p>
    <w:sectPr w:rsidR="00322937" w:rsidRPr="0070537B" w:rsidSect="0043626D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07EEF"/>
    <w:multiLevelType w:val="hybridMultilevel"/>
    <w:tmpl w:val="B31827D8"/>
    <w:lvl w:ilvl="0" w:tplc="2DF8E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41106"/>
    <w:multiLevelType w:val="hybridMultilevel"/>
    <w:tmpl w:val="E7E626C8"/>
    <w:lvl w:ilvl="0" w:tplc="8B8C08B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2D0066B"/>
    <w:multiLevelType w:val="hybridMultilevel"/>
    <w:tmpl w:val="690A3B8C"/>
    <w:lvl w:ilvl="0" w:tplc="180852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A2FDD"/>
    <w:multiLevelType w:val="hybridMultilevel"/>
    <w:tmpl w:val="272C101E"/>
    <w:lvl w:ilvl="0" w:tplc="463846BC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6B09090B"/>
    <w:multiLevelType w:val="hybridMultilevel"/>
    <w:tmpl w:val="231094B2"/>
    <w:lvl w:ilvl="0" w:tplc="2DF8E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76"/>
    <w:rsid w:val="000325FA"/>
    <w:rsid w:val="00032F74"/>
    <w:rsid w:val="000773F5"/>
    <w:rsid w:val="000A5676"/>
    <w:rsid w:val="000C37D6"/>
    <w:rsid w:val="000E191F"/>
    <w:rsid w:val="000E6F91"/>
    <w:rsid w:val="00102356"/>
    <w:rsid w:val="001D3C09"/>
    <w:rsid w:val="001E7F5C"/>
    <w:rsid w:val="002765E4"/>
    <w:rsid w:val="002A7EDF"/>
    <w:rsid w:val="002C7A2F"/>
    <w:rsid w:val="00315CDD"/>
    <w:rsid w:val="00322937"/>
    <w:rsid w:val="00361DF5"/>
    <w:rsid w:val="00377653"/>
    <w:rsid w:val="003B4BD4"/>
    <w:rsid w:val="003E078F"/>
    <w:rsid w:val="00406D54"/>
    <w:rsid w:val="0043626D"/>
    <w:rsid w:val="00466982"/>
    <w:rsid w:val="004B792F"/>
    <w:rsid w:val="004C67C9"/>
    <w:rsid w:val="004E3DFA"/>
    <w:rsid w:val="00522AF5"/>
    <w:rsid w:val="00555251"/>
    <w:rsid w:val="00557C74"/>
    <w:rsid w:val="005A0EA5"/>
    <w:rsid w:val="00607BAE"/>
    <w:rsid w:val="006C557A"/>
    <w:rsid w:val="0070296C"/>
    <w:rsid w:val="0070537B"/>
    <w:rsid w:val="00720F17"/>
    <w:rsid w:val="00734E07"/>
    <w:rsid w:val="0078078A"/>
    <w:rsid w:val="007910A6"/>
    <w:rsid w:val="00841014"/>
    <w:rsid w:val="008B512D"/>
    <w:rsid w:val="008C18ED"/>
    <w:rsid w:val="008C3B2E"/>
    <w:rsid w:val="008F08C0"/>
    <w:rsid w:val="008F74B7"/>
    <w:rsid w:val="009020E0"/>
    <w:rsid w:val="00907F6B"/>
    <w:rsid w:val="009539EA"/>
    <w:rsid w:val="009625CE"/>
    <w:rsid w:val="009C5A27"/>
    <w:rsid w:val="009F7802"/>
    <w:rsid w:val="00A23F81"/>
    <w:rsid w:val="00A93676"/>
    <w:rsid w:val="00A96612"/>
    <w:rsid w:val="00AE1ABB"/>
    <w:rsid w:val="00AE5FBD"/>
    <w:rsid w:val="00B16FFD"/>
    <w:rsid w:val="00C73003"/>
    <w:rsid w:val="00D424CE"/>
    <w:rsid w:val="00D975FB"/>
    <w:rsid w:val="00E40FF2"/>
    <w:rsid w:val="00E73276"/>
    <w:rsid w:val="00EB78EA"/>
    <w:rsid w:val="00F41A52"/>
    <w:rsid w:val="00F83376"/>
    <w:rsid w:val="00FB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66F11-34A4-47DE-B892-98A06C5F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3676"/>
    <w:pPr>
      <w:ind w:left="720"/>
      <w:contextualSpacing/>
    </w:pPr>
  </w:style>
  <w:style w:type="table" w:styleId="TabloKlavuzu">
    <w:name w:val="Table Grid"/>
    <w:basedOn w:val="NormalTablo"/>
    <w:uiPriority w:val="59"/>
    <w:rsid w:val="000A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4B7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96612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96612"/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paragraph" w:styleId="AralkYok">
    <w:name w:val="No Spacing"/>
    <w:uiPriority w:val="1"/>
    <w:qFormat/>
    <w:rsid w:val="00322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 OZ</dc:creator>
  <cp:lastModifiedBy>petek çelebi</cp:lastModifiedBy>
  <cp:revision>2</cp:revision>
  <cp:lastPrinted>2012-01-02T10:46:00Z</cp:lastPrinted>
  <dcterms:created xsi:type="dcterms:W3CDTF">2017-01-02T07:22:00Z</dcterms:created>
  <dcterms:modified xsi:type="dcterms:W3CDTF">2017-01-02T07:22:00Z</dcterms:modified>
</cp:coreProperties>
</file>